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87B0" w14:textId="597FA1C5" w:rsidR="00C60A01" w:rsidRDefault="00467CDF" w:rsidP="00467CD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Cs/>
          <w:sz w:val="20"/>
        </w:rPr>
        <w:t xml:space="preserve">                                                          ………………………………………………………………………………</w:t>
      </w:r>
      <w:r>
        <w:rPr>
          <w:rFonts w:ascii="Verdana" w:hAnsi="Verdana"/>
          <w:b/>
          <w:sz w:val="20"/>
        </w:rPr>
        <w:t xml:space="preserve"> </w:t>
      </w:r>
    </w:p>
    <w:p w14:paraId="3D689096" w14:textId="5A492908" w:rsidR="00467CDF" w:rsidRDefault="00467CDF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Miejscowość, data</w:t>
      </w:r>
    </w:p>
    <w:p w14:paraId="0C0182E3" w14:textId="77777777" w:rsidR="00467CDF" w:rsidRDefault="00467CDF">
      <w:pPr>
        <w:jc w:val="both"/>
        <w:rPr>
          <w:rFonts w:ascii="Verdana" w:hAnsi="Verdana"/>
          <w:sz w:val="18"/>
        </w:rPr>
      </w:pPr>
    </w:p>
    <w:p w14:paraId="077667E0" w14:textId="77777777" w:rsidR="00467CDF" w:rsidRDefault="00467CDF">
      <w:pPr>
        <w:jc w:val="both"/>
        <w:rPr>
          <w:rFonts w:ascii="Verdana" w:hAnsi="Verdana"/>
          <w:sz w:val="18"/>
        </w:rPr>
      </w:pPr>
    </w:p>
    <w:p w14:paraId="77F67149" w14:textId="77777777" w:rsidR="00467CDF" w:rsidRDefault="00467CDF">
      <w:pPr>
        <w:jc w:val="both"/>
        <w:rPr>
          <w:rFonts w:ascii="Verdana" w:hAnsi="Verdana"/>
          <w:sz w:val="18"/>
        </w:rPr>
      </w:pPr>
    </w:p>
    <w:p w14:paraId="504641EE" w14:textId="4465043E" w:rsidR="00C60A01" w:rsidRDefault="00707E3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</w:t>
      </w:r>
      <w:r>
        <w:rPr>
          <w:rFonts w:ascii="Verdana" w:hAnsi="Verdana"/>
          <w:sz w:val="20"/>
        </w:rPr>
        <w:t xml:space="preserve">                      </w:t>
      </w:r>
    </w:p>
    <w:p w14:paraId="325C1CE1" w14:textId="70652C39" w:rsidR="00C60A01" w:rsidRDefault="00707E3C">
      <w:pPr>
        <w:pStyle w:val="NormalnyWeb"/>
        <w:spacing w:before="0" w:after="0"/>
        <w:jc w:val="both"/>
      </w:pPr>
      <w:r>
        <w:rPr>
          <w:rFonts w:ascii="Verdana" w:eastAsia="Times New Roman" w:hAnsi="Verdana" w:cs="Times New Roman"/>
          <w:sz w:val="20"/>
        </w:rPr>
        <w:t xml:space="preserve">       </w:t>
      </w:r>
      <w:r>
        <w:rPr>
          <w:rFonts w:ascii="Verdana" w:eastAsia="Times New Roman" w:hAnsi="Verdana" w:cs="Times New Roman"/>
          <w:sz w:val="18"/>
        </w:rPr>
        <w:t>(nazwisko imię)</w:t>
      </w:r>
      <w:r>
        <w:rPr>
          <w:rFonts w:ascii="Verdana" w:eastAsia="Times New Roman" w:hAnsi="Verdana" w:cs="Times New Roman"/>
          <w:sz w:val="20"/>
        </w:rPr>
        <w:t xml:space="preserve">                                                                 </w:t>
      </w:r>
    </w:p>
    <w:p w14:paraId="12CCC047" w14:textId="77777777" w:rsidR="00C60A01" w:rsidRDefault="00C60A01">
      <w:pPr>
        <w:jc w:val="both"/>
        <w:rPr>
          <w:rFonts w:ascii="Verdana" w:hAnsi="Verdana"/>
          <w:sz w:val="20"/>
        </w:rPr>
      </w:pPr>
    </w:p>
    <w:p w14:paraId="0A044BFB" w14:textId="77777777" w:rsidR="00467CDF" w:rsidRDefault="00467CDF">
      <w:pPr>
        <w:jc w:val="both"/>
        <w:rPr>
          <w:rFonts w:ascii="Verdana" w:hAnsi="Verdana"/>
          <w:sz w:val="18"/>
        </w:rPr>
      </w:pPr>
    </w:p>
    <w:p w14:paraId="53F923C8" w14:textId="06C3363C" w:rsidR="00C60A01" w:rsidRDefault="00707E3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..............................................................................</w:t>
      </w:r>
    </w:p>
    <w:p w14:paraId="17DE8E25" w14:textId="77777777" w:rsidR="00C60A01" w:rsidRDefault="00707E3C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(adres zamieszkania)</w:t>
      </w:r>
    </w:p>
    <w:p w14:paraId="4FFFD6CA" w14:textId="77777777" w:rsidR="00C60A01" w:rsidRDefault="00C60A01">
      <w:pPr>
        <w:jc w:val="both"/>
        <w:rPr>
          <w:rFonts w:ascii="Verdana" w:hAnsi="Verdana"/>
          <w:sz w:val="20"/>
        </w:rPr>
      </w:pPr>
    </w:p>
    <w:p w14:paraId="6DA8FB72" w14:textId="77777777" w:rsidR="00467CDF" w:rsidRDefault="00467CDF">
      <w:pPr>
        <w:ind w:left="426" w:hanging="426"/>
        <w:jc w:val="both"/>
        <w:rPr>
          <w:rFonts w:ascii="Verdana" w:hAnsi="Verdana" w:cs="Verdana"/>
          <w:sz w:val="20"/>
          <w:szCs w:val="20"/>
        </w:rPr>
      </w:pPr>
    </w:p>
    <w:p w14:paraId="24DFE9D0" w14:textId="0FF2B8D2" w:rsidR="00C60A01" w:rsidRDefault="00707E3C">
      <w:pPr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……………………...</w:t>
      </w:r>
    </w:p>
    <w:p w14:paraId="3D198FA7" w14:textId="7B0B8698" w:rsidR="00C60A01" w:rsidRDefault="00707E3C">
      <w:pPr>
        <w:tabs>
          <w:tab w:val="left" w:pos="1564"/>
        </w:tabs>
        <w:jc w:val="both"/>
      </w:pPr>
      <w:r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18"/>
          <w:szCs w:val="20"/>
        </w:rPr>
        <w:t>(</w:t>
      </w:r>
      <w:r>
        <w:rPr>
          <w:rFonts w:ascii="Verdana" w:hAnsi="Verdana" w:cs="Verdana"/>
          <w:sz w:val="18"/>
        </w:rPr>
        <w:t>dane pełnomocnika</w:t>
      </w:r>
      <w:r>
        <w:rPr>
          <w:rFonts w:ascii="Verdana" w:hAnsi="Verdana" w:cs="Verdana"/>
          <w:sz w:val="18"/>
          <w:szCs w:val="20"/>
        </w:rPr>
        <w:t>)</w:t>
      </w:r>
    </w:p>
    <w:p w14:paraId="3FEB870E" w14:textId="12E25565" w:rsidR="00C60A01" w:rsidRDefault="00707E3C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55B6529" w14:textId="77777777" w:rsidR="00C60A01" w:rsidRDefault="00C60A01">
      <w:pPr>
        <w:ind w:left="3544"/>
        <w:jc w:val="both"/>
        <w:rPr>
          <w:rFonts w:ascii="Verdana" w:hAnsi="Verdana"/>
          <w:b/>
          <w:bCs/>
          <w:sz w:val="20"/>
        </w:rPr>
      </w:pPr>
    </w:p>
    <w:p w14:paraId="4E44CB4E" w14:textId="3C03FD3C" w:rsidR="00C60A01" w:rsidRDefault="00707E3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Starosta </w:t>
      </w:r>
      <w:r w:rsidR="00467CDF">
        <w:rPr>
          <w:rFonts w:ascii="Verdana" w:hAnsi="Verdana"/>
          <w:b/>
          <w:sz w:val="28"/>
          <w:szCs w:val="28"/>
        </w:rPr>
        <w:t>Drawski</w:t>
      </w:r>
    </w:p>
    <w:p w14:paraId="40386174" w14:textId="3098FEEA" w:rsidR="00C60A01" w:rsidRDefault="00707E3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467CDF">
        <w:rPr>
          <w:rFonts w:ascii="Verdana" w:hAnsi="Verdana"/>
        </w:rPr>
        <w:t>Pl. Elizy Orzeszkowej 3</w:t>
      </w:r>
    </w:p>
    <w:p w14:paraId="4DFF6B1E" w14:textId="3BF12688" w:rsidR="00C60A01" w:rsidRDefault="00707E3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467CDF">
        <w:rPr>
          <w:rFonts w:ascii="Verdana" w:hAnsi="Verdana"/>
        </w:rPr>
        <w:t>78 – 500 Drawsko Pomorskie</w:t>
      </w:r>
    </w:p>
    <w:p w14:paraId="5ABD3EC8" w14:textId="77777777" w:rsidR="00C60A01" w:rsidRDefault="00C60A01">
      <w:pPr>
        <w:pStyle w:val="Tekstpodstawowywcity"/>
        <w:jc w:val="both"/>
        <w:rPr>
          <w:rFonts w:ascii="Verdana" w:hAnsi="Verdana"/>
          <w:sz w:val="22"/>
        </w:rPr>
      </w:pPr>
    </w:p>
    <w:p w14:paraId="0B69BAFF" w14:textId="77777777" w:rsidR="00C60A01" w:rsidRDefault="00707E3C">
      <w:pPr>
        <w:pStyle w:val="Nagwek1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WNIOSEK</w:t>
      </w:r>
    </w:p>
    <w:p w14:paraId="72376D59" w14:textId="5A41F95A" w:rsidR="00C60A01" w:rsidRDefault="00BF2AF5">
      <w:pPr>
        <w:pStyle w:val="Tekstpodstawowy21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 w:rsidR="00707E3C">
        <w:rPr>
          <w:rFonts w:ascii="Verdana" w:hAnsi="Verdana"/>
          <w:sz w:val="22"/>
        </w:rPr>
        <w:t xml:space="preserve"> wydanie zaświadczenia</w:t>
      </w:r>
    </w:p>
    <w:p w14:paraId="536AEFAF" w14:textId="62EA86CB" w:rsidR="00C60A01" w:rsidRDefault="00BF2AF5">
      <w:pPr>
        <w:pStyle w:val="Tekstpodstawowy2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467CDF">
        <w:rPr>
          <w:rFonts w:ascii="Verdana" w:hAnsi="Verdana"/>
          <w:sz w:val="20"/>
        </w:rPr>
        <w:t xml:space="preserve"> sprawie </w:t>
      </w:r>
      <w:r w:rsidR="00707E3C">
        <w:rPr>
          <w:rFonts w:ascii="Verdana" w:hAnsi="Verdana"/>
          <w:sz w:val="20"/>
        </w:rPr>
        <w:t>wyłączenia gruntów z produkcji rolniczej</w:t>
      </w:r>
      <w:r w:rsidR="00707E3C">
        <w:rPr>
          <w:rFonts w:ascii="Verdana" w:hAnsi="Verdana"/>
          <w:sz w:val="20"/>
          <w:vertAlign w:val="superscript"/>
        </w:rPr>
        <w:t>(1)</w:t>
      </w:r>
      <w:r w:rsidR="00707E3C">
        <w:rPr>
          <w:rFonts w:ascii="Verdana" w:hAnsi="Verdana"/>
          <w:sz w:val="20"/>
        </w:rPr>
        <w:t xml:space="preserve"> </w:t>
      </w:r>
    </w:p>
    <w:p w14:paraId="4879EC42" w14:textId="77777777" w:rsidR="00C60A01" w:rsidRDefault="00C60A01">
      <w:pPr>
        <w:pStyle w:val="Tekstpodstawowy"/>
        <w:spacing w:line="360" w:lineRule="auto"/>
        <w:rPr>
          <w:u w:val="none"/>
        </w:rPr>
      </w:pPr>
    </w:p>
    <w:p w14:paraId="08697819" w14:textId="49FD15CC" w:rsidR="00C60A01" w:rsidRDefault="00BF2AF5">
      <w:pPr>
        <w:pStyle w:val="Tekstpodstawowy"/>
        <w:spacing w:line="480" w:lineRule="auto"/>
        <w:jc w:val="both"/>
        <w:rPr>
          <w:u w:val="none"/>
        </w:rPr>
      </w:pPr>
      <w:r>
        <w:rPr>
          <w:u w:val="none"/>
        </w:rPr>
        <w:t xml:space="preserve">           </w:t>
      </w:r>
      <w:r w:rsidR="00707E3C">
        <w:rPr>
          <w:u w:val="none"/>
        </w:rPr>
        <w:t xml:space="preserve">Zwracam się z wnioskiem o wydanie zaświadczenia, </w:t>
      </w:r>
      <w:r w:rsidR="00707E3C">
        <w:rPr>
          <w:szCs w:val="20"/>
          <w:u w:val="none"/>
        </w:rPr>
        <w:t xml:space="preserve">czy rozpoczęcie inwestycji na  działce/działkach </w:t>
      </w:r>
      <w:r w:rsidR="00707E3C">
        <w:rPr>
          <w:u w:val="none"/>
        </w:rPr>
        <w:t xml:space="preserve"> nr ………………………………………………………………………………………………………</w:t>
      </w:r>
      <w:r w:rsidR="00707E3C">
        <w:rPr>
          <w:sz w:val="18"/>
          <w:u w:val="none"/>
        </w:rPr>
        <w:t>....</w:t>
      </w:r>
    </w:p>
    <w:p w14:paraId="5130FB92" w14:textId="3F388AAF" w:rsidR="00C60A01" w:rsidRDefault="00707E3C">
      <w:pPr>
        <w:pStyle w:val="Tekstpodstawowy"/>
        <w:spacing w:line="480" w:lineRule="auto"/>
        <w:jc w:val="both"/>
        <w:rPr>
          <w:u w:val="none"/>
        </w:rPr>
      </w:pPr>
      <w:r>
        <w:rPr>
          <w:u w:val="none"/>
        </w:rPr>
        <w:t>………………………………………………………………………………… położonej/położonych w miejscowości ………</w:t>
      </w:r>
      <w:r>
        <w:rPr>
          <w:sz w:val="18"/>
          <w:u w:val="none"/>
        </w:rPr>
        <w:t>..</w:t>
      </w:r>
      <w:r>
        <w:rPr>
          <w:u w:val="none"/>
        </w:rPr>
        <w:t>……………………………………, obręb ……………………</w:t>
      </w:r>
      <w:r>
        <w:rPr>
          <w:sz w:val="18"/>
          <w:u w:val="none"/>
        </w:rPr>
        <w:t>....</w:t>
      </w:r>
      <w:r w:rsidR="00BF2AF5">
        <w:rPr>
          <w:sz w:val="18"/>
          <w:u w:val="none"/>
        </w:rPr>
        <w:t>..........</w:t>
      </w:r>
      <w:r>
        <w:rPr>
          <w:u w:val="none"/>
        </w:rPr>
        <w:t xml:space="preserve"> gmin</w:t>
      </w:r>
      <w:r w:rsidR="00467CDF">
        <w:rPr>
          <w:u w:val="none"/>
        </w:rPr>
        <w:t>a</w:t>
      </w:r>
      <w:r>
        <w:rPr>
          <w:u w:val="none"/>
        </w:rPr>
        <w:t xml:space="preserve"> ………………………………</w:t>
      </w:r>
      <w:r>
        <w:rPr>
          <w:sz w:val="18"/>
          <w:u w:val="none"/>
        </w:rPr>
        <w:t>..</w:t>
      </w:r>
      <w:r>
        <w:rPr>
          <w:u w:val="none"/>
        </w:rPr>
        <w:t>…,</w:t>
      </w:r>
      <w:r>
        <w:rPr>
          <w:u w:val="none"/>
        </w:rPr>
        <w:br/>
        <w:t>polegającej na ……………………………………………………………</w:t>
      </w:r>
      <w:r>
        <w:rPr>
          <w:sz w:val="18"/>
          <w:u w:val="none"/>
        </w:rPr>
        <w:t>……………………………………………………………...</w:t>
      </w:r>
      <w:r w:rsidR="00E860AF">
        <w:rPr>
          <w:sz w:val="18"/>
          <w:u w:val="none"/>
        </w:rPr>
        <w:t>...</w:t>
      </w:r>
    </w:p>
    <w:p w14:paraId="5F2FFB7C" w14:textId="6D0655C6" w:rsidR="00C60A01" w:rsidRPr="00E860AF" w:rsidRDefault="00707E3C">
      <w:pPr>
        <w:pStyle w:val="Tekstpodstawowy"/>
        <w:spacing w:line="480" w:lineRule="auto"/>
        <w:jc w:val="both"/>
        <w:rPr>
          <w:u w:val="none"/>
        </w:rPr>
      </w:pPr>
      <w:r>
        <w:rPr>
          <w:u w:val="none"/>
        </w:rPr>
        <w:t xml:space="preserve"> …………………………………………………………………………………………………………………………………………</w:t>
      </w:r>
      <w:r w:rsidR="00E860AF">
        <w:rPr>
          <w:u w:val="none"/>
        </w:rPr>
        <w:t>…….</w:t>
      </w:r>
      <w:r>
        <w:rPr>
          <w:u w:val="none"/>
        </w:rPr>
        <w:t xml:space="preserve">.  </w:t>
      </w:r>
      <w:r>
        <w:rPr>
          <w:szCs w:val="20"/>
          <w:u w:val="none"/>
        </w:rPr>
        <w:t>wymaga uzyskania decyzji zezwalającej na wyłączenie gruntów z produkcji rolniczej</w:t>
      </w:r>
      <w:r>
        <w:rPr>
          <w:u w:val="none"/>
        </w:rPr>
        <w:t xml:space="preserve">, </w:t>
      </w:r>
      <w:r w:rsidR="00E860AF">
        <w:rPr>
          <w:u w:val="none"/>
        </w:rPr>
        <w:t xml:space="preserve">                     </w:t>
      </w:r>
      <w:r>
        <w:rPr>
          <w:u w:val="none"/>
        </w:rPr>
        <w:t xml:space="preserve">o której mowa </w:t>
      </w:r>
      <w:r w:rsidRPr="00E860AF">
        <w:rPr>
          <w:u w:val="none"/>
        </w:rPr>
        <w:t xml:space="preserve">w </w:t>
      </w:r>
      <w:r w:rsidRPr="00E860AF">
        <w:rPr>
          <w:spacing w:val="-4"/>
          <w:szCs w:val="20"/>
          <w:u w:val="none"/>
        </w:rPr>
        <w:t xml:space="preserve">art. </w:t>
      </w:r>
      <w:r w:rsidRPr="00E860AF">
        <w:rPr>
          <w:szCs w:val="20"/>
          <w:u w:val="none"/>
        </w:rPr>
        <w:t xml:space="preserve">11 ustawy z dnia 3 lutego 1995 r. o ochronie gruntów rolnych </w:t>
      </w:r>
      <w:r w:rsidR="00E860AF">
        <w:rPr>
          <w:szCs w:val="20"/>
          <w:u w:val="none"/>
        </w:rPr>
        <w:t xml:space="preserve">                              </w:t>
      </w:r>
      <w:r w:rsidRPr="00E860AF">
        <w:rPr>
          <w:szCs w:val="20"/>
          <w:u w:val="none"/>
        </w:rPr>
        <w:t>i leśnych.</w:t>
      </w:r>
    </w:p>
    <w:p w14:paraId="10A07FD8" w14:textId="77777777" w:rsidR="00C60A01" w:rsidRDefault="00707E3C">
      <w:pPr>
        <w:pStyle w:val="Tekstpodstawowy"/>
        <w:spacing w:line="360" w:lineRule="auto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Jednocześnie informuję, że:</w:t>
      </w:r>
    </w:p>
    <w:p w14:paraId="785534A4" w14:textId="77777777" w:rsidR="00C60A01" w:rsidRDefault="00707E3C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nie prowadzę gospodarstwa rolnego*</w:t>
      </w:r>
    </w:p>
    <w:p w14:paraId="77D17A1A" w14:textId="395B684A" w:rsidR="00C60A01" w:rsidRDefault="00707E3C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prowadzę gospodarstwo rolne i ww. inwestycja będzie/nie będzie* związana</w:t>
      </w:r>
      <w:r>
        <w:rPr>
          <w:rFonts w:eastAsia="Arial Unicode MS"/>
          <w:u w:val="none"/>
        </w:rPr>
        <w:br/>
        <w:t>z prowadzeniem gospodarstwa</w:t>
      </w:r>
    </w:p>
    <w:p w14:paraId="3A462178" w14:textId="515F6F14" w:rsidR="00C60A01" w:rsidRDefault="00707E3C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eastAsia="Arial Unicode MS"/>
          <w:u w:val="none"/>
        </w:rPr>
      </w:pPr>
      <w:r>
        <w:rPr>
          <w:szCs w:val="20"/>
          <w:u w:val="none"/>
        </w:rPr>
        <w:t>grunt nie będzie/będzie* wykorzystywany na cele wymienione w art. 2 ust. 1</w:t>
      </w:r>
      <w:r>
        <w:rPr>
          <w:szCs w:val="20"/>
          <w:u w:val="none"/>
        </w:rPr>
        <w:br/>
        <w:t>pkt …………………… ustawy z dnia 3 lutego 1995 r. o ochronie gruntów rolnych i leśnych</w:t>
      </w:r>
      <w:r w:rsidR="00E860AF">
        <w:rPr>
          <w:szCs w:val="20"/>
          <w:u w:val="none"/>
        </w:rPr>
        <w:t>.</w:t>
      </w:r>
      <w:r>
        <w:rPr>
          <w:szCs w:val="20"/>
          <w:u w:val="none"/>
        </w:rPr>
        <w:t xml:space="preserve"> </w:t>
      </w:r>
    </w:p>
    <w:p w14:paraId="2F7ED355" w14:textId="77777777" w:rsidR="00C60A01" w:rsidRDefault="00C60A01">
      <w:pPr>
        <w:pStyle w:val="Tekstpodstawowy"/>
        <w:spacing w:line="360" w:lineRule="auto"/>
        <w:rPr>
          <w:rFonts w:eastAsia="Arial Unicode MS"/>
          <w:u w:val="none"/>
        </w:rPr>
      </w:pPr>
    </w:p>
    <w:p w14:paraId="2F7E3C72" w14:textId="77777777" w:rsidR="00C60A01" w:rsidRDefault="00707E3C">
      <w:pPr>
        <w:pStyle w:val="Tekstpodstawowy"/>
        <w:spacing w:line="480" w:lineRule="auto"/>
        <w:rPr>
          <w:rFonts w:eastAsia="Arial Unicode MS"/>
          <w:u w:val="none"/>
        </w:rPr>
      </w:pPr>
      <w:r>
        <w:rPr>
          <w:rFonts w:eastAsia="Arial Unicode MS"/>
          <w:u w:val="none"/>
        </w:rPr>
        <w:t>Cel ubiegania się o wydanie przedmiotowego zaświadczenia ………………………………………………</w:t>
      </w:r>
    </w:p>
    <w:p w14:paraId="251ED234" w14:textId="77777777" w:rsidR="00C60A01" w:rsidRDefault="00707E3C">
      <w:pPr>
        <w:pStyle w:val="Tekstpodstawowy"/>
        <w:spacing w:line="360" w:lineRule="auto"/>
        <w:rPr>
          <w:rFonts w:eastAsia="Arial Unicode MS"/>
          <w:sz w:val="18"/>
          <w:u w:val="none"/>
        </w:rPr>
      </w:pPr>
      <w:r>
        <w:rPr>
          <w:rFonts w:cs="Verdana"/>
          <w:iCs/>
          <w:sz w:val="16"/>
          <w:szCs w:val="20"/>
          <w:u w:val="none"/>
        </w:rPr>
        <w:t>* niepotrzebne skreślić</w:t>
      </w:r>
    </w:p>
    <w:p w14:paraId="66D3C6F0" w14:textId="77777777" w:rsidR="00C60A01" w:rsidRDefault="00707E3C">
      <w:pPr>
        <w:spacing w:after="6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lastRenderedPageBreak/>
        <w:t>Do wniosku załączam:</w:t>
      </w:r>
    </w:p>
    <w:p w14:paraId="6583CC96" w14:textId="77777777" w:rsidR="00C60A01" w:rsidRDefault="00707E3C">
      <w:pPr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Pełnomocnictwo z dowodem uiszczenia opłaty skarbowej (w przypadku, gdy z wnioskiem występuje pełnomocnik).</w:t>
      </w:r>
    </w:p>
    <w:p w14:paraId="0C4C89CF" w14:textId="77777777" w:rsidR="00C60A01" w:rsidRDefault="00707E3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Dokumenty potwierdzające prowadzenie gospodarstwa rolnego</w:t>
      </w:r>
      <w:r>
        <w:rPr>
          <w:rFonts w:ascii="Verdana" w:hAnsi="Verdana"/>
          <w:sz w:val="20"/>
          <w:szCs w:val="20"/>
        </w:rPr>
        <w:t>.</w:t>
      </w:r>
    </w:p>
    <w:p w14:paraId="6F4F9294" w14:textId="77777777" w:rsidR="00C60A01" w:rsidRDefault="00C60A01">
      <w:pPr>
        <w:jc w:val="both"/>
        <w:rPr>
          <w:rFonts w:ascii="Verdana" w:hAnsi="Verdana"/>
          <w:sz w:val="20"/>
        </w:rPr>
      </w:pPr>
    </w:p>
    <w:p w14:paraId="7CA71F2B" w14:textId="77777777" w:rsidR="00E860AF" w:rsidRDefault="00E860AF">
      <w:pPr>
        <w:jc w:val="both"/>
        <w:rPr>
          <w:rFonts w:ascii="Verdana" w:hAnsi="Verdana"/>
          <w:sz w:val="20"/>
        </w:rPr>
      </w:pPr>
    </w:p>
    <w:p w14:paraId="5AB72370" w14:textId="77777777" w:rsidR="00C60A01" w:rsidRDefault="00C60A01">
      <w:pPr>
        <w:jc w:val="both"/>
        <w:rPr>
          <w:rFonts w:ascii="Verdana" w:hAnsi="Verdana"/>
          <w:sz w:val="20"/>
        </w:rPr>
      </w:pPr>
    </w:p>
    <w:p w14:paraId="677BA5C6" w14:textId="77777777" w:rsidR="00C60A01" w:rsidRDefault="00707E3C">
      <w:pPr>
        <w:ind w:left="4248"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….......................................................</w:t>
      </w:r>
    </w:p>
    <w:p w14:paraId="0D939545" w14:textId="3FD1342C" w:rsidR="00C60A01" w:rsidRDefault="00707E3C">
      <w:pPr>
        <w:ind w:left="4248"/>
        <w:jc w:val="center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Podpis wnioskodawcy lub pełnomocnika </w:t>
      </w:r>
    </w:p>
    <w:p w14:paraId="71D2209A" w14:textId="77777777" w:rsidR="00C60A01" w:rsidRDefault="00C60A01">
      <w:pPr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48B1F8A2" w14:textId="77777777" w:rsidR="00E860AF" w:rsidRDefault="00E860AF">
      <w:pPr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8AF7FA" w14:textId="476A00EA" w:rsidR="00C60A01" w:rsidRDefault="00707E3C">
      <w:pPr>
        <w:ind w:left="567" w:hanging="567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E860AF">
        <w:rPr>
          <w:rFonts w:ascii="Verdana" w:hAnsi="Verdana" w:cs="Verdana"/>
          <w:b/>
          <w:bCs/>
          <w:sz w:val="18"/>
          <w:szCs w:val="18"/>
        </w:rPr>
        <w:t xml:space="preserve">Art. 4.11. Ilekroć w ustawie jest mowa o </w:t>
      </w:r>
      <w:r w:rsidRPr="00E860AF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wyłączeniu gruntów z produkcji</w:t>
      </w:r>
      <w:r w:rsidRPr="00E860A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- rozumie się przez to rozpoczęcie innego niż rolnicze lub leśne użytkowanie gruntów; nie uważa się za wyłączenie z produkcji gruntów, o których mowa w </w:t>
      </w:r>
      <w:hyperlink r:id="rId8">
        <w:r w:rsidRPr="00E860AF">
          <w:rPr>
            <w:rStyle w:val="czeinternetowe"/>
            <w:rFonts w:ascii="Verdana" w:hAnsi="Verdana"/>
            <w:color w:val="auto"/>
            <w:sz w:val="18"/>
            <w:szCs w:val="18"/>
            <w:highlight w:val="white"/>
            <w:u w:val="none"/>
          </w:rPr>
          <w:t>art. 2 ust. 1 pkt 3</w:t>
        </w:r>
      </w:hyperlink>
      <w:r w:rsidRPr="00E860AF">
        <w:rPr>
          <w:rFonts w:ascii="Verdana" w:hAnsi="Verdana"/>
          <w:color w:val="333333"/>
          <w:sz w:val="18"/>
          <w:szCs w:val="18"/>
          <w:shd w:val="clear" w:color="auto" w:fill="FFFFFF"/>
        </w:rPr>
        <w:t>, jeżeli przerwa w rolniczym użytkowaniu tych obiektów jest spowodowana zmianą kierunków produkcji rolniczej i trwa nie dłużej niż 5 lat.</w:t>
      </w:r>
    </w:p>
    <w:p w14:paraId="1393F44F" w14:textId="77777777" w:rsidR="00C60A01" w:rsidRPr="00E860AF" w:rsidRDefault="00707E3C">
      <w:pPr>
        <w:rPr>
          <w:rFonts w:ascii="Verdana" w:hAnsi="Verdana" w:cs="Arial"/>
          <w:b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  <w:vertAlign w:val="superscript"/>
        </w:rPr>
        <w:t>(2)</w:t>
      </w:r>
      <w:r w:rsidRPr="00E860AF">
        <w:rPr>
          <w:rFonts w:ascii="Verdana" w:hAnsi="Verdana" w:cs="Arial"/>
          <w:sz w:val="18"/>
          <w:szCs w:val="18"/>
        </w:rPr>
        <w:t xml:space="preserve"> </w:t>
      </w:r>
      <w:r w:rsidRPr="00E860AF">
        <w:rPr>
          <w:rFonts w:ascii="Verdana" w:hAnsi="Verdana" w:cs="Arial"/>
          <w:b/>
          <w:sz w:val="18"/>
          <w:szCs w:val="18"/>
        </w:rPr>
        <w:t>Art.2. 1. Gruntami rolnymi w rozumieniu ustawy, są grunty:</w:t>
      </w:r>
    </w:p>
    <w:p w14:paraId="2E103059" w14:textId="77777777" w:rsidR="00C60A01" w:rsidRPr="00E860AF" w:rsidRDefault="00707E3C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[..]</w:t>
      </w:r>
    </w:p>
    <w:p w14:paraId="3E1BA245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pod stawami rybnymi i innymi zbiornikami wodnymi, służącymi wyłącznie dla potrzeb rolnictwa;</w:t>
      </w:r>
    </w:p>
    <w:p w14:paraId="452D0609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pod wchodzącymi w skład gospodarstw rolnych budynkami mieszkalnymi oraz innymi budynkami i urządzeniami służącymi wyłącznie produkcji rolniczej oraz przetwórstwu rolno-spożywczemu;</w:t>
      </w:r>
    </w:p>
    <w:p w14:paraId="6B4D605B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pod budynkami i urządzeniami służącymi bezpośrednio do produkcji rolniczej uznanej za dział specjalny, stosownie do przepisów o podatku dochodowym od osób fizycznych i podatku dochodowym od osób prawnych;</w:t>
      </w:r>
    </w:p>
    <w:p w14:paraId="12768224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 xml:space="preserve">parków wiejskich oraz pod </w:t>
      </w:r>
      <w:proofErr w:type="spellStart"/>
      <w:r w:rsidRPr="00E860AF">
        <w:rPr>
          <w:rFonts w:ascii="Verdana" w:hAnsi="Verdana" w:cs="Arial"/>
          <w:sz w:val="18"/>
          <w:szCs w:val="18"/>
        </w:rPr>
        <w:t>zadrzewieniami</w:t>
      </w:r>
      <w:proofErr w:type="spellEnd"/>
      <w:r w:rsidRPr="00E860AF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Pr="00E860AF">
        <w:rPr>
          <w:rFonts w:ascii="Verdana" w:hAnsi="Verdana" w:cs="Arial"/>
          <w:sz w:val="18"/>
          <w:szCs w:val="18"/>
        </w:rPr>
        <w:t>zakrzewieniami</w:t>
      </w:r>
      <w:proofErr w:type="spellEnd"/>
      <w:r w:rsidRPr="00E860AF">
        <w:rPr>
          <w:rFonts w:ascii="Verdana" w:hAnsi="Verdana" w:cs="Arial"/>
          <w:sz w:val="18"/>
          <w:szCs w:val="18"/>
        </w:rPr>
        <w:t xml:space="preserve"> śródpolnymi, w tym również pod pasami przeciwwietrznymi i urządzeniami przeciwerozyjnymi;</w:t>
      </w:r>
    </w:p>
    <w:p w14:paraId="676B54F3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rodzinnych ogrodów działkowych i ogrodów botanicznych;</w:t>
      </w:r>
    </w:p>
    <w:p w14:paraId="1BA6DF1F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pod urządzeniami: melioracji wodnych, przeciwpowodziowych i przeciwpożarowych, zaopatrzenia rolnictwa w wodę, kanalizacji oraz utylizacji ścieków i odpadów dla potrzeb rolnictwa i mieszkańców wsi;</w:t>
      </w:r>
    </w:p>
    <w:p w14:paraId="6BCA70DD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zrekultywowane dla potrzeb rolnictwa;</w:t>
      </w:r>
    </w:p>
    <w:p w14:paraId="5058CEDD" w14:textId="77777777" w:rsidR="00C60A01" w:rsidRPr="00E860AF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torfowisk i oczek wodnych;</w:t>
      </w:r>
    </w:p>
    <w:p w14:paraId="7A04C26F" w14:textId="77777777" w:rsidR="00C60A01" w:rsidRDefault="00707E3C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860AF">
        <w:rPr>
          <w:rFonts w:ascii="Verdana" w:hAnsi="Verdana" w:cs="Arial"/>
          <w:sz w:val="18"/>
          <w:szCs w:val="18"/>
        </w:rPr>
        <w:t>pod drogami dojazdowymi do gruntów rolnych.</w:t>
      </w:r>
    </w:p>
    <w:p w14:paraId="53B90D0A" w14:textId="77777777" w:rsidR="00C60A01" w:rsidRDefault="00C60A01">
      <w:pPr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4C3E3EB" w14:textId="77777777" w:rsidR="00E860AF" w:rsidRDefault="00E860AF">
      <w:pPr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1397085" w14:textId="77777777" w:rsidR="00E860AF" w:rsidRDefault="00E860AF" w:rsidP="00E860AF">
      <w:pPr>
        <w:shd w:val="clear" w:color="auto" w:fill="FFFFFF"/>
        <w:rPr>
          <w:b/>
          <w:color w:val="000000"/>
          <w:sz w:val="18"/>
          <w:szCs w:val="18"/>
        </w:rPr>
      </w:pPr>
      <w:r w:rsidRPr="006E4A1E">
        <w:rPr>
          <w:b/>
          <w:color w:val="000000"/>
          <w:sz w:val="18"/>
          <w:szCs w:val="18"/>
        </w:rPr>
        <w:t>KLAUZULA INFORMACYJNA ROD</w:t>
      </w:r>
      <w:r>
        <w:rPr>
          <w:b/>
          <w:color w:val="000000"/>
          <w:sz w:val="18"/>
          <w:szCs w:val="18"/>
        </w:rPr>
        <w:t>O</w:t>
      </w:r>
    </w:p>
    <w:p w14:paraId="3A479AD8" w14:textId="77777777" w:rsidR="00E860AF" w:rsidRPr="00E860AF" w:rsidRDefault="00E860AF" w:rsidP="00E860AF">
      <w:pPr>
        <w:shd w:val="clear" w:color="auto" w:fill="FFFFFF"/>
        <w:ind w:firstLine="284"/>
        <w:jc w:val="both"/>
        <w:rPr>
          <w:sz w:val="16"/>
          <w:szCs w:val="16"/>
        </w:rPr>
      </w:pPr>
      <w:r w:rsidRPr="00E860AF">
        <w:rPr>
          <w:b/>
          <w:color w:val="000000"/>
          <w:sz w:val="16"/>
          <w:szCs w:val="16"/>
        </w:rPr>
        <w:t>Zgodnie z art. 13 ust. 1 i 2</w:t>
      </w:r>
      <w:r w:rsidRPr="00E860AF">
        <w:rPr>
          <w:color w:val="000000"/>
          <w:sz w:val="16"/>
          <w:szCs w:val="16"/>
        </w:rPr>
        <w:t xml:space="preserve"> </w:t>
      </w:r>
      <w:r w:rsidRPr="00E860AF">
        <w:rPr>
          <w:sz w:val="16"/>
          <w:szCs w:val="16"/>
        </w:rPr>
        <w:t>rozporządzenia Parlamentu Europejskiego i Rady (UE) 2016/679 z 27.04.2016  r.  w sprawie  ochrony  osób  fizycznych  w  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14:paraId="680C27A5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 xml:space="preserve">Administratorem danych osobowych jest: </w:t>
      </w:r>
      <w:r w:rsidRPr="00E860AF">
        <w:rPr>
          <w:b/>
          <w:sz w:val="16"/>
          <w:szCs w:val="16"/>
        </w:rPr>
        <w:t>Starosta Drawski</w:t>
      </w:r>
      <w:r w:rsidRPr="00E860AF">
        <w:rPr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9" w:history="1">
        <w:r w:rsidRPr="00E860AF">
          <w:rPr>
            <w:sz w:val="16"/>
            <w:szCs w:val="16"/>
          </w:rPr>
          <w:t>powiatdrawski@powiatdrawski.pl</w:t>
        </w:r>
      </w:hyperlink>
    </w:p>
    <w:p w14:paraId="3559DEED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 xml:space="preserve">Z inspektorem ochrony danych w Starostwie Powiatowym w Drawsku Pomorskim skontaktować się można poprzez e-mail: </w:t>
      </w:r>
      <w:hyperlink r:id="rId10" w:history="1">
        <w:r w:rsidRPr="00E860AF">
          <w:rPr>
            <w:sz w:val="16"/>
            <w:szCs w:val="16"/>
          </w:rPr>
          <w:t>iod@powiatdrawski.pl</w:t>
        </w:r>
      </w:hyperlink>
    </w:p>
    <w:p w14:paraId="53C9F8D9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>Dane osobowe przetwarzane będą w związku z art. 6 ust. 1 lit. c) zgodnie z RODO w tym zgodnie z art. 11 ust. 1 ustawy z dnia 3 lutego 1995 r. o ochronie gruntów rolnych i leśnych oraz innymi aktami wykonawczymi.</w:t>
      </w:r>
    </w:p>
    <w:p w14:paraId="065C7301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14:paraId="23B49C7F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14:paraId="62E47147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>Wnioskodawca posiada prawo dostępu do treści swoich danych oraz prawo ich sprosto</w:t>
      </w:r>
      <w:r w:rsidRPr="00E860AF">
        <w:rPr>
          <w:sz w:val="16"/>
          <w:szCs w:val="16"/>
        </w:rPr>
        <w:softHyphen/>
        <w:t>wania, ograniczenia przetwarzania.</w:t>
      </w:r>
    </w:p>
    <w:p w14:paraId="70DA9305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>Wnioskodawca ma prawo wniesienia skargi do organu nadzorczego, tj. Prezesa Urzędu Ochrony Danych Osobowych, gdy uznam iż przetwarza</w:t>
      </w:r>
      <w:r w:rsidRPr="00E860AF">
        <w:rPr>
          <w:sz w:val="16"/>
          <w:szCs w:val="16"/>
        </w:rPr>
        <w:softHyphen/>
        <w:t>nie moich danych osobowych narusza przepisy ogólnego rozporzą</w:t>
      </w:r>
      <w:r w:rsidRPr="00E860AF">
        <w:rPr>
          <w:sz w:val="16"/>
          <w:szCs w:val="16"/>
        </w:rPr>
        <w:softHyphen/>
        <w:t>dzenia o ochronie danych osobowych z dnia 27 kwietnia 2016 r.</w:t>
      </w:r>
    </w:p>
    <w:p w14:paraId="0C472C0B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>Podanie przez wnioskodawcę danych osobowych jest wymogiem ustawowym. Konsekwencją niepodania danych osobowych będzie</w:t>
      </w:r>
      <w:r w:rsidRPr="00E860AF">
        <w:rPr>
          <w:bCs/>
          <w:iCs/>
          <w:sz w:val="16"/>
          <w:szCs w:val="16"/>
        </w:rPr>
        <w:t xml:space="preserve"> równoznaczne z brakiem realizacji wniosku, o który wnosi wnioskodawca.</w:t>
      </w:r>
    </w:p>
    <w:p w14:paraId="217153FA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</w:rPr>
        <w:t xml:space="preserve">Podane dane nie będą przetwarzane w sposób zautomatyzowany, w tym nie będzie wobec nich profilowania. </w:t>
      </w:r>
    </w:p>
    <w:p w14:paraId="13AF5738" w14:textId="77777777" w:rsidR="00E860AF" w:rsidRPr="00E860AF" w:rsidRDefault="00E860AF" w:rsidP="00E860AF">
      <w:pPr>
        <w:numPr>
          <w:ilvl w:val="0"/>
          <w:numId w:val="6"/>
        </w:numPr>
        <w:tabs>
          <w:tab w:val="left" w:pos="187"/>
          <w:tab w:val="left" w:leader="dot" w:pos="6682"/>
        </w:tabs>
        <w:ind w:left="284" w:right="29"/>
        <w:contextualSpacing/>
        <w:jc w:val="both"/>
        <w:rPr>
          <w:sz w:val="16"/>
          <w:szCs w:val="16"/>
        </w:rPr>
      </w:pPr>
      <w:r w:rsidRPr="00E860AF">
        <w:rPr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14:paraId="48B1B810" w14:textId="77777777" w:rsidR="00E860AF" w:rsidRPr="00E860AF" w:rsidRDefault="00E860AF" w:rsidP="00E860AF">
      <w:pPr>
        <w:spacing w:line="360" w:lineRule="auto"/>
        <w:rPr>
          <w:sz w:val="16"/>
          <w:szCs w:val="16"/>
        </w:rPr>
      </w:pPr>
    </w:p>
    <w:p w14:paraId="7D3623A1" w14:textId="77777777" w:rsidR="00C60A01" w:rsidRDefault="00C60A01">
      <w:pPr>
        <w:spacing w:line="360" w:lineRule="auto"/>
        <w:jc w:val="right"/>
      </w:pPr>
    </w:p>
    <w:sectPr w:rsidR="00C60A01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C11C" w14:textId="77777777" w:rsidR="00F5539E" w:rsidRDefault="00F5539E">
      <w:r>
        <w:separator/>
      </w:r>
    </w:p>
  </w:endnote>
  <w:endnote w:type="continuationSeparator" w:id="0">
    <w:p w14:paraId="6101E55D" w14:textId="77777777" w:rsidR="00F5539E" w:rsidRDefault="00F5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0A54" w14:textId="77777777" w:rsidR="00F5539E" w:rsidRDefault="00F5539E">
      <w:r>
        <w:separator/>
      </w:r>
    </w:p>
  </w:footnote>
  <w:footnote w:type="continuationSeparator" w:id="0">
    <w:p w14:paraId="0B1870A7" w14:textId="77777777" w:rsidR="00F5539E" w:rsidRDefault="00F5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617"/>
    <w:multiLevelType w:val="multilevel"/>
    <w:tmpl w:val="F690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D8042A"/>
    <w:multiLevelType w:val="multilevel"/>
    <w:tmpl w:val="F72E41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87696"/>
    <w:multiLevelType w:val="multilevel"/>
    <w:tmpl w:val="415AA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7E8F"/>
    <w:multiLevelType w:val="multilevel"/>
    <w:tmpl w:val="27A43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265B25"/>
    <w:multiLevelType w:val="multilevel"/>
    <w:tmpl w:val="D766F39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num w:numId="1" w16cid:durableId="126120905">
    <w:abstractNumId w:val="0"/>
  </w:num>
  <w:num w:numId="2" w16cid:durableId="329060519">
    <w:abstractNumId w:val="5"/>
  </w:num>
  <w:num w:numId="3" w16cid:durableId="1432239241">
    <w:abstractNumId w:val="1"/>
  </w:num>
  <w:num w:numId="4" w16cid:durableId="1566798128">
    <w:abstractNumId w:val="4"/>
  </w:num>
  <w:num w:numId="5" w16cid:durableId="611523546">
    <w:abstractNumId w:val="2"/>
  </w:num>
  <w:num w:numId="6" w16cid:durableId="1148934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01"/>
    <w:rsid w:val="00467CDF"/>
    <w:rsid w:val="00707E3C"/>
    <w:rsid w:val="00B55689"/>
    <w:rsid w:val="00BF2AF5"/>
    <w:rsid w:val="00C60A01"/>
    <w:rsid w:val="00E860AF"/>
    <w:rsid w:val="00F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F87F"/>
  <w15:docId w15:val="{11A85BBC-62EF-4AA1-857F-26BAEA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641A"/>
    <w:pPr>
      <w:keepNext/>
      <w:widowControl w:val="0"/>
      <w:suppressAutoHyphens/>
      <w:ind w:left="3544"/>
      <w:outlineLvl w:val="0"/>
    </w:pPr>
    <w:rPr>
      <w:rFonts w:eastAsia="Lucida Sans Unicode"/>
      <w:b/>
      <w:bCs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10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10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97641A"/>
    <w:rPr>
      <w:color w:val="0000FF"/>
      <w:u w:val="single"/>
    </w:rPr>
  </w:style>
  <w:style w:type="character" w:customStyle="1" w:styleId="akapitdomyslny1">
    <w:name w:val="akapitdomyslny1"/>
    <w:uiPriority w:val="99"/>
    <w:qFormat/>
    <w:rsid w:val="0097641A"/>
  </w:style>
  <w:style w:type="character" w:customStyle="1" w:styleId="akapitustep1">
    <w:name w:val="akapitustep1"/>
    <w:uiPriority w:val="99"/>
    <w:qFormat/>
    <w:rsid w:val="0097641A"/>
  </w:style>
  <w:style w:type="character" w:customStyle="1" w:styleId="TekstpodstawowyZnak">
    <w:name w:val="Tekst podstawowy Znak"/>
    <w:link w:val="Tekstpodstawowy"/>
    <w:semiHidden/>
    <w:qFormat/>
    <w:rsid w:val="00BB4FC0"/>
    <w:rPr>
      <w:rFonts w:ascii="Verdana" w:hAnsi="Verdana"/>
      <w:szCs w:val="24"/>
      <w:u w:val="single"/>
    </w:rPr>
  </w:style>
  <w:style w:type="character" w:customStyle="1" w:styleId="Nagwek3Znak">
    <w:name w:val="Nagłówek 3 Znak"/>
    <w:link w:val="Nagwek3"/>
    <w:uiPriority w:val="9"/>
    <w:qFormat/>
    <w:rsid w:val="00F510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510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uiPriority w:val="10"/>
    <w:qFormat/>
    <w:rsid w:val="00F510F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F510F0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F510F0"/>
    <w:rPr>
      <w:rFonts w:ascii="Verdana" w:hAnsi="Verdana"/>
      <w:sz w:val="24"/>
      <w:szCs w:val="24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4852B7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F746E2"/>
    <w:rPr>
      <w:i/>
      <w:iCs/>
    </w:rPr>
  </w:style>
  <w:style w:type="character" w:customStyle="1" w:styleId="alb">
    <w:name w:val="a_lb"/>
    <w:basedOn w:val="Domylnaczcionkaakapitu"/>
    <w:qFormat/>
    <w:rsid w:val="008E3E2C"/>
  </w:style>
  <w:style w:type="character" w:customStyle="1" w:styleId="alb-s">
    <w:name w:val="a_lb-s"/>
    <w:basedOn w:val="Domylnaczcionkaakapitu"/>
    <w:qFormat/>
    <w:rsid w:val="008E3E2C"/>
  </w:style>
  <w:style w:type="paragraph" w:styleId="Nagwek">
    <w:name w:val="header"/>
    <w:basedOn w:val="Normalny"/>
    <w:next w:val="Tekstpodstawowy"/>
    <w:semiHidden/>
    <w:rsid w:val="009764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7641A"/>
    <w:rPr>
      <w:rFonts w:ascii="Verdana" w:hAnsi="Verdana"/>
      <w:sz w:val="20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l">
    <w:name w:val="tytul"/>
    <w:basedOn w:val="Normalny"/>
    <w:qFormat/>
    <w:rsid w:val="0097641A"/>
    <w:pPr>
      <w:spacing w:beforeAutospacing="1" w:afterAutospacing="1"/>
    </w:pPr>
  </w:style>
  <w:style w:type="paragraph" w:styleId="Tekstpodstawowy2">
    <w:name w:val="Body Text 2"/>
    <w:basedOn w:val="Normalny"/>
    <w:semiHidden/>
    <w:qFormat/>
    <w:rsid w:val="0097641A"/>
    <w:pPr>
      <w:jc w:val="center"/>
    </w:pPr>
    <w:rPr>
      <w:b/>
      <w:bCs/>
    </w:rPr>
  </w:style>
  <w:style w:type="paragraph" w:styleId="NormalnyWeb">
    <w:name w:val="Normal (Web)"/>
    <w:basedOn w:val="Normalny"/>
    <w:semiHidden/>
    <w:qFormat/>
    <w:rsid w:val="0097641A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szCs w:val="20"/>
    </w:r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510F0"/>
    <w:pPr>
      <w:spacing w:after="120"/>
      <w:ind w:firstLine="210"/>
    </w:pPr>
    <w:rPr>
      <w:rFonts w:ascii="Times New Roman" w:hAnsi="Times New Roman"/>
      <w:sz w:val="24"/>
      <w:u w:val="none"/>
    </w:rPr>
  </w:style>
  <w:style w:type="paragraph" w:styleId="Tekstpodstawowy3">
    <w:name w:val="Body Text 3"/>
    <w:basedOn w:val="Normalny"/>
    <w:semiHidden/>
    <w:qFormat/>
    <w:rsid w:val="0097641A"/>
    <w:pPr>
      <w:spacing w:line="480" w:lineRule="auto"/>
      <w:jc w:val="both"/>
    </w:pPr>
    <w:rPr>
      <w:rFonts w:ascii="Verdana" w:hAnsi="Verdana"/>
      <w:color w:val="000000"/>
      <w:sz w:val="20"/>
    </w:rPr>
  </w:style>
  <w:style w:type="paragraph" w:customStyle="1" w:styleId="Tekstpodstawowy21">
    <w:name w:val="Tekst podstawowy 21"/>
    <w:basedOn w:val="Normalny"/>
    <w:qFormat/>
    <w:rsid w:val="0097641A"/>
    <w:pPr>
      <w:widowControl w:val="0"/>
      <w:suppressAutoHyphens/>
      <w:jc w:val="both"/>
    </w:pPr>
    <w:rPr>
      <w:rFonts w:eastAsia="Lucida Sans Unicode"/>
      <w:b/>
      <w:szCs w:val="20"/>
    </w:rPr>
  </w:style>
  <w:style w:type="paragraph" w:customStyle="1" w:styleId="Tekstpodstawowy31">
    <w:name w:val="Tekst podstawowy 31"/>
    <w:basedOn w:val="Normalny"/>
    <w:qFormat/>
    <w:rsid w:val="0097641A"/>
    <w:pPr>
      <w:widowControl w:val="0"/>
      <w:suppressAutoHyphens/>
      <w:spacing w:line="360" w:lineRule="auto"/>
      <w:jc w:val="both"/>
    </w:pPr>
    <w:rPr>
      <w:rFonts w:eastAsia="Arial Unicode MS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rsid w:val="0097641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B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F510F0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510F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0F0"/>
    <w:pPr>
      <w:spacing w:after="60"/>
      <w:jc w:val="center"/>
      <w:outlineLvl w:val="1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52B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sgm4dqltqmfyc4mzzga3dinjt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r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116D-FA06-485D-805C-B457023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Zatwierdzanie projektów prac geologicznych</vt:lpstr>
    </vt:vector>
  </TitlesOfParts>
  <Company>SPW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Zatwierdzanie projektów prac geologicznych</dc:title>
  <dc:subject/>
  <dc:creator>SPW</dc:creator>
  <dc:description/>
  <cp:lastModifiedBy>MagdaJ</cp:lastModifiedBy>
  <cp:revision>2</cp:revision>
  <cp:lastPrinted>2021-07-14T09:39:00Z</cp:lastPrinted>
  <dcterms:created xsi:type="dcterms:W3CDTF">2023-05-10T07:15:00Z</dcterms:created>
  <dcterms:modified xsi:type="dcterms:W3CDTF">2023-05-10T07:15:00Z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